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F86E" w14:textId="5B8191FE" w:rsidR="00964ABE" w:rsidRDefault="00964ABE" w:rsidP="00F964EB">
      <w:pPr>
        <w:ind w:firstLineChars="2600" w:firstLine="6240"/>
        <w:rPr>
          <w:rFonts w:ascii="HGSｺﾞｼｯｸM" w:eastAsia="HGSｺﾞｼｯｸM"/>
          <w:sz w:val="24"/>
        </w:rPr>
      </w:pPr>
      <w:r>
        <w:rPr>
          <w:rFonts w:ascii="HGSｺﾞｼｯｸM" w:eastAsia="HGSｺﾞｼｯｸM" w:hint="eastAsia"/>
          <w:noProof/>
          <w:sz w:val="24"/>
        </w:rPr>
        <mc:AlternateContent>
          <mc:Choice Requires="wps">
            <w:drawing>
              <wp:anchor distT="0" distB="0" distL="114300" distR="114300" simplePos="0" relativeHeight="251659264" behindDoc="0" locked="0" layoutInCell="1" allowOverlap="1" wp14:anchorId="045C2716" wp14:editId="4F67E429">
                <wp:simplePos x="0" y="0"/>
                <wp:positionH relativeFrom="column">
                  <wp:posOffset>-457200</wp:posOffset>
                </wp:positionH>
                <wp:positionV relativeFrom="paragraph">
                  <wp:posOffset>-914400</wp:posOffset>
                </wp:positionV>
                <wp:extent cx="1146810" cy="571500"/>
                <wp:effectExtent l="0" t="0" r="15240" b="19050"/>
                <wp:wrapNone/>
                <wp:docPr id="1380510787" name="正方形/長方形 1"/>
                <wp:cNvGraphicFramePr/>
                <a:graphic xmlns:a="http://schemas.openxmlformats.org/drawingml/2006/main">
                  <a:graphicData uri="http://schemas.microsoft.com/office/word/2010/wordprocessingShape">
                    <wps:wsp>
                      <wps:cNvSpPr/>
                      <wps:spPr>
                        <a:xfrm>
                          <a:off x="0" y="0"/>
                          <a:ext cx="1146810" cy="571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43F95DE" w14:textId="7BE634D1" w:rsidR="00964ABE" w:rsidRPr="00964ABE" w:rsidRDefault="00964ABE" w:rsidP="00964ABE">
                            <w:pPr>
                              <w:jc w:val="center"/>
                              <w:rPr>
                                <w:rFonts w:ascii="ＭＳ ゴシック" w:eastAsia="ＭＳ ゴシック" w:hAnsi="ＭＳ ゴシック"/>
                                <w:color w:val="000000" w:themeColor="text1"/>
                                <w:sz w:val="44"/>
                                <w:szCs w:val="44"/>
                              </w:rPr>
                            </w:pPr>
                            <w:r w:rsidRPr="00964ABE">
                              <w:rPr>
                                <w:rFonts w:ascii="ＭＳ ゴシック" w:eastAsia="ＭＳ ゴシック" w:hAnsi="ＭＳ ゴシック" w:hint="eastAsia"/>
                                <w:color w:val="000000" w:themeColor="text1"/>
                                <w:sz w:val="44"/>
                                <w:szCs w:val="44"/>
                              </w:rPr>
                              <w:t>回</w:t>
                            </w:r>
                            <w:r>
                              <w:rPr>
                                <w:rFonts w:ascii="ＭＳ ゴシック" w:eastAsia="ＭＳ ゴシック" w:hAnsi="ＭＳ ゴシック" w:hint="eastAsia"/>
                                <w:color w:val="000000" w:themeColor="text1"/>
                                <w:sz w:val="44"/>
                                <w:szCs w:val="44"/>
                              </w:rPr>
                              <w:t xml:space="preserve"> </w:t>
                            </w:r>
                            <w:r w:rsidRPr="00964ABE">
                              <w:rPr>
                                <w:rFonts w:ascii="ＭＳ ゴシック" w:eastAsia="ＭＳ ゴシック" w:hAnsi="ＭＳ ゴシック" w:hint="eastAsia"/>
                                <w:color w:val="000000" w:themeColor="text1"/>
                                <w:sz w:val="44"/>
                                <w:szCs w:val="44"/>
                              </w:rPr>
                              <w:t>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045C2716" id="正方形/長方形 1" o:spid="_x0000_s1026" style="position:absolute;left:0;text-align:left;margin-left:-36pt;margin-top:-1in;width:90.3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" filled="f" strokecolor="#09101d [484]" strokeweight="1pt">
                <v:textbox>
                  <w:txbxContent>
                    <w:p w14:paraId="743F95DE" w14:textId="7BE634D1" w:rsidR="00964ABE" w:rsidRPr="00964ABE" w:rsidRDefault="00964ABE" w:rsidP="00964ABE">
                      <w:pPr>
                        <w:jc w:val="center"/>
                        <w:rPr>
                          <w:rFonts w:ascii="ＭＳ ゴシック" w:eastAsia="ＭＳ ゴシック" w:hAnsi="ＭＳ ゴシック"/>
                          <w:color w:val="000000" w:themeColor="text1"/>
                          <w:sz w:val="44"/>
                          <w:szCs w:val="44"/>
                        </w:rPr>
                      </w:pPr>
                      <w:r w:rsidRPr="00964ABE">
                        <w:rPr>
                          <w:rFonts w:ascii="ＭＳ ゴシック" w:eastAsia="ＭＳ ゴシック" w:hAnsi="ＭＳ ゴシック" w:hint="eastAsia"/>
                          <w:color w:val="000000" w:themeColor="text1"/>
                          <w:sz w:val="44"/>
                          <w:szCs w:val="44"/>
                        </w:rPr>
                        <w:t>回</w:t>
                      </w:r>
                      <w:r>
                        <w:rPr>
                          <w:rFonts w:ascii="ＭＳ ゴシック" w:eastAsia="ＭＳ ゴシック" w:hAnsi="ＭＳ ゴシック" w:hint="eastAsia"/>
                          <w:color w:val="000000" w:themeColor="text1"/>
                          <w:sz w:val="44"/>
                          <w:szCs w:val="44"/>
                        </w:rPr>
                        <w:t xml:space="preserve"> </w:t>
                      </w:r>
                      <w:r w:rsidRPr="00964ABE">
                        <w:rPr>
                          <w:rFonts w:ascii="ＭＳ ゴシック" w:eastAsia="ＭＳ ゴシック" w:hAnsi="ＭＳ ゴシック" w:hint="eastAsia"/>
                          <w:color w:val="000000" w:themeColor="text1"/>
                          <w:sz w:val="44"/>
                          <w:szCs w:val="44"/>
                        </w:rPr>
                        <w:t>覧</w:t>
                      </w:r>
                    </w:p>
                  </w:txbxContent>
                </v:textbox>
              </v:rect>
            </w:pict>
          </mc:Fallback>
        </mc:AlternateContent>
      </w:r>
      <w:r>
        <w:rPr>
          <w:rFonts w:ascii="HGSｺﾞｼｯｸM" w:eastAsia="HGSｺﾞｼｯｸM" w:hint="eastAsia"/>
          <w:sz w:val="24"/>
        </w:rPr>
        <w:t>令和8年7月1日</w:t>
      </w:r>
    </w:p>
    <w:p w14:paraId="3B870009" w14:textId="77777777" w:rsidR="00F964EB" w:rsidRDefault="00F964EB" w:rsidP="00F964EB">
      <w:pPr>
        <w:ind w:firstLineChars="2600" w:firstLine="6240"/>
        <w:rPr>
          <w:rFonts w:ascii="HGSｺﾞｼｯｸM" w:eastAsia="HGSｺﾞｼｯｸM"/>
          <w:sz w:val="24"/>
        </w:rPr>
      </w:pPr>
    </w:p>
    <w:p w14:paraId="4C487531" w14:textId="695E236A" w:rsidR="00D72A18" w:rsidRDefault="00964ABE" w:rsidP="00F964EB">
      <w:pPr>
        <w:ind w:firstLineChars="100" w:firstLine="240"/>
        <w:rPr>
          <w:rFonts w:ascii="HGSｺﾞｼｯｸM" w:eastAsia="HGSｺﾞｼｯｸM"/>
          <w:sz w:val="24"/>
        </w:rPr>
      </w:pPr>
      <w:r>
        <w:rPr>
          <w:rFonts w:ascii="HGSｺﾞｼｯｸM" w:eastAsia="HGSｺﾞｼｯｸM" w:hint="eastAsia"/>
          <w:sz w:val="24"/>
        </w:rPr>
        <w:t>各　　位</w:t>
      </w:r>
    </w:p>
    <w:p w14:paraId="3EDDAB37" w14:textId="23DBD9CC" w:rsidR="00964ABE" w:rsidRDefault="00964ABE" w:rsidP="00964ABE">
      <w:pPr>
        <w:ind w:firstLineChars="2700" w:firstLine="6480"/>
        <w:rPr>
          <w:rFonts w:ascii="HGSｺﾞｼｯｸM" w:eastAsia="HGSｺﾞｼｯｸM"/>
          <w:sz w:val="24"/>
        </w:rPr>
      </w:pPr>
      <w:r>
        <w:rPr>
          <w:rFonts w:ascii="HGSｺﾞｼｯｸM" w:eastAsia="HGSｺﾞｼｯｸM" w:hint="eastAsia"/>
          <w:sz w:val="24"/>
        </w:rPr>
        <w:t>山北町環境課</w:t>
      </w:r>
    </w:p>
    <w:p w14:paraId="17C7918A" w14:textId="77777777" w:rsidR="00F964EB" w:rsidRDefault="00F964EB" w:rsidP="00964ABE">
      <w:pPr>
        <w:ind w:firstLineChars="2700" w:firstLine="6480"/>
        <w:rPr>
          <w:rFonts w:ascii="HGSｺﾞｼｯｸM" w:eastAsia="HGSｺﾞｼｯｸM"/>
          <w:sz w:val="24"/>
        </w:rPr>
      </w:pPr>
    </w:p>
    <w:p w14:paraId="71045F46" w14:textId="7FA0A990" w:rsidR="00F964EB" w:rsidRPr="00F964EB" w:rsidRDefault="00F964EB" w:rsidP="00F964EB">
      <w:pPr>
        <w:jc w:val="center"/>
        <w:rPr>
          <w:rFonts w:ascii="HGSｺﾞｼｯｸM" w:eastAsia="HGSｺﾞｼｯｸM"/>
          <w:sz w:val="32"/>
          <w:szCs w:val="32"/>
        </w:rPr>
      </w:pPr>
      <w:r w:rsidRPr="00F964EB">
        <w:rPr>
          <w:rFonts w:ascii="HGSｺﾞｼｯｸM" w:eastAsia="HGSｺﾞｼｯｸM" w:hint="eastAsia"/>
          <w:sz w:val="32"/>
          <w:szCs w:val="32"/>
        </w:rPr>
        <w:t>山北町指定ごみ袋の特別措置について</w:t>
      </w:r>
    </w:p>
    <w:p w14:paraId="2916E825" w14:textId="77777777" w:rsidR="00964ABE" w:rsidRDefault="00964ABE">
      <w:pPr>
        <w:rPr>
          <w:rFonts w:ascii="HGSｺﾞｼｯｸM" w:eastAsia="HGSｺﾞｼｯｸM"/>
          <w:sz w:val="24"/>
        </w:rPr>
      </w:pPr>
    </w:p>
    <w:p w14:paraId="1FC0E6D9" w14:textId="3999ACDD" w:rsidR="00D72A18" w:rsidRDefault="00D72A18">
      <w:pPr>
        <w:rPr>
          <w:rFonts w:ascii="HGSｺﾞｼｯｸM" w:eastAsia="HGSｺﾞｼｯｸM"/>
          <w:sz w:val="24"/>
        </w:rPr>
      </w:pPr>
      <w:r>
        <w:rPr>
          <w:rFonts w:ascii="HGSｺﾞｼｯｸM" w:eastAsia="HGSｺﾞｼｯｸM" w:hint="eastAsia"/>
          <w:sz w:val="24"/>
        </w:rPr>
        <w:t xml:space="preserve">　いつもお世話になっております。</w:t>
      </w:r>
    </w:p>
    <w:p w14:paraId="4BE307B5" w14:textId="42A75BFD" w:rsidR="00D72A18" w:rsidRDefault="00D72A18">
      <w:pPr>
        <w:rPr>
          <w:rFonts w:ascii="HGSｺﾞｼｯｸM" w:eastAsia="HGSｺﾞｼｯｸM"/>
          <w:sz w:val="24"/>
        </w:rPr>
      </w:pPr>
      <w:r>
        <w:rPr>
          <w:rFonts w:ascii="HGSｺﾞｼｯｸM" w:eastAsia="HGSｺﾞｼｯｸM" w:hint="eastAsia"/>
          <w:sz w:val="24"/>
        </w:rPr>
        <w:t xml:space="preserve">　</w:t>
      </w:r>
      <w:r w:rsidR="00454B3F">
        <w:rPr>
          <w:rFonts w:ascii="HGSｺﾞｼｯｸM" w:eastAsia="HGSｺﾞｼｯｸM" w:hint="eastAsia"/>
          <w:sz w:val="24"/>
        </w:rPr>
        <w:t>町民の皆さまには、6月1日より指定ごみ袋の購入制限にご協力いただきまして、感謝申し上げます。</w:t>
      </w:r>
    </w:p>
    <w:p w14:paraId="4B3C42CA" w14:textId="0C997EEF" w:rsidR="00454B3F" w:rsidRDefault="00454B3F">
      <w:pPr>
        <w:rPr>
          <w:rFonts w:ascii="HGSｺﾞｼｯｸM" w:eastAsia="HGSｺﾞｼｯｸM"/>
          <w:sz w:val="24"/>
        </w:rPr>
      </w:pPr>
      <w:r>
        <w:rPr>
          <w:rFonts w:ascii="HGSｺﾞｼｯｸM" w:eastAsia="HGSｺﾞｼｯｸM" w:hint="eastAsia"/>
          <w:sz w:val="24"/>
        </w:rPr>
        <w:t xml:space="preserve">　町といたしましても指定ごみ袋の安定供給に向けて</w:t>
      </w:r>
      <w:r w:rsidR="002A084E">
        <w:rPr>
          <w:rFonts w:ascii="HGSｺﾞｼｯｸM" w:eastAsia="HGSｺﾞｼｯｸM" w:hint="eastAsia"/>
          <w:sz w:val="24"/>
        </w:rPr>
        <w:t>取り組んでいる</w:t>
      </w:r>
      <w:r>
        <w:rPr>
          <w:rFonts w:ascii="HGSｺﾞｼｯｸM" w:eastAsia="HGSｺﾞｼｯｸM" w:hint="eastAsia"/>
          <w:sz w:val="24"/>
        </w:rPr>
        <w:t>ところですが、6月末をもって供給不足</w:t>
      </w:r>
      <w:r w:rsidR="00964ABE">
        <w:rPr>
          <w:rFonts w:ascii="HGSｺﾞｼｯｸM" w:eastAsia="HGSｺﾞｼｯｸM" w:hint="eastAsia"/>
          <w:sz w:val="24"/>
        </w:rPr>
        <w:t>(</w:t>
      </w:r>
      <w:r w:rsidR="00723C6A">
        <w:rPr>
          <w:rFonts w:ascii="HGSｺﾞｼｯｸM" w:eastAsia="HGSｺﾞｼｯｸM" w:hint="eastAsia"/>
          <w:sz w:val="24"/>
        </w:rPr>
        <w:t>家庭用もえる</w:t>
      </w:r>
      <w:r w:rsidR="00090CED">
        <w:rPr>
          <w:rFonts w:ascii="HGSｺﾞｼｯｸM" w:eastAsia="HGSｺﾞｼｯｸM" w:hint="eastAsia"/>
          <w:sz w:val="24"/>
        </w:rPr>
        <w:t>ごみ</w:t>
      </w:r>
      <w:r w:rsidR="00964ABE">
        <w:rPr>
          <w:rFonts w:ascii="HGSｺﾞｼｯｸM" w:eastAsia="HGSｺﾞｼｯｸM" w:hint="eastAsia"/>
          <w:sz w:val="24"/>
        </w:rPr>
        <w:t>45L)</w:t>
      </w:r>
      <w:r>
        <w:rPr>
          <w:rFonts w:ascii="HGSｺﾞｼｯｸM" w:eastAsia="HGSｺﾞｼｯｸM" w:hint="eastAsia"/>
          <w:sz w:val="24"/>
        </w:rPr>
        <w:t>が懸念されています。</w:t>
      </w:r>
    </w:p>
    <w:p w14:paraId="3A988152" w14:textId="5DFCED0A" w:rsidR="002A084E" w:rsidRDefault="00454B3F">
      <w:pPr>
        <w:rPr>
          <w:rFonts w:ascii="HGSｺﾞｼｯｸM" w:eastAsia="HGSｺﾞｼｯｸM"/>
          <w:sz w:val="24"/>
        </w:rPr>
      </w:pPr>
      <w:r>
        <w:rPr>
          <w:rFonts w:ascii="HGSｺﾞｼｯｸM" w:eastAsia="HGSｺﾞｼｯｸM" w:hint="eastAsia"/>
          <w:sz w:val="24"/>
        </w:rPr>
        <w:t xml:space="preserve">　つきましては、</w:t>
      </w:r>
      <w:r w:rsidR="00216B4F">
        <w:rPr>
          <w:rFonts w:ascii="HGSｺﾞｼｯｸM" w:eastAsia="HGSｺﾞｼｯｸM" w:hint="eastAsia"/>
          <w:sz w:val="24"/>
        </w:rPr>
        <w:t>裏面</w:t>
      </w:r>
      <w:r>
        <w:rPr>
          <w:rFonts w:ascii="HGSｺﾞｼｯｸM" w:eastAsia="HGSｺﾞｼｯｸM" w:hint="eastAsia"/>
          <w:sz w:val="24"/>
        </w:rPr>
        <w:t>のとおり、指定ごみ袋が</w:t>
      </w:r>
      <w:r w:rsidRPr="00D107CC">
        <w:rPr>
          <w:rFonts w:ascii="HGSｺﾞｼｯｸM" w:eastAsia="HGSｺﾞｼｯｸM" w:hint="eastAsia"/>
          <w:b/>
          <w:bCs/>
          <w:sz w:val="24"/>
          <w:u w:val="wave"/>
        </w:rPr>
        <w:t>入手できない場合の</w:t>
      </w:r>
      <w:r w:rsidR="002A084E" w:rsidRPr="00D107CC">
        <w:rPr>
          <w:rFonts w:ascii="HGSｺﾞｼｯｸM" w:eastAsia="HGSｺﾞｼｯｸM" w:hint="eastAsia"/>
          <w:b/>
          <w:bCs/>
          <w:sz w:val="24"/>
          <w:u w:val="wave"/>
        </w:rPr>
        <w:t>対応</w:t>
      </w:r>
      <w:r>
        <w:rPr>
          <w:rFonts w:ascii="HGSｺﾞｼｯｸM" w:eastAsia="HGSｺﾞｼｯｸM" w:hint="eastAsia"/>
          <w:sz w:val="24"/>
        </w:rPr>
        <w:t>を期間限定で実施しますので、ご理解とご協力のほどよろしくお願いいたします。</w:t>
      </w:r>
    </w:p>
    <w:p w14:paraId="112DC733" w14:textId="4C7479B3" w:rsidR="00D46125" w:rsidRDefault="00D46125">
      <w:pPr>
        <w:rPr>
          <w:rFonts w:ascii="HGSｺﾞｼｯｸM" w:eastAsia="HGSｺﾞｼｯｸM"/>
          <w:sz w:val="24"/>
        </w:rPr>
      </w:pPr>
      <w:r>
        <w:rPr>
          <w:rFonts w:ascii="HGSｺﾞｼｯｸM" w:eastAsia="HGSｺﾞｼｯｸM" w:hint="eastAsia"/>
          <w:sz w:val="24"/>
        </w:rPr>
        <w:t xml:space="preserve">　なお、実施内容につきましては、ホームページ、公式ラインで</w:t>
      </w:r>
      <w:r w:rsidR="00090CED">
        <w:rPr>
          <w:rFonts w:ascii="HGSｺﾞｼｯｸM" w:eastAsia="HGSｺﾞｼｯｸM" w:hint="eastAsia"/>
          <w:sz w:val="24"/>
        </w:rPr>
        <w:t>も同様に</w:t>
      </w:r>
      <w:r>
        <w:rPr>
          <w:rFonts w:ascii="HGSｺﾞｼｯｸM" w:eastAsia="HGSｺﾞｼｯｸM" w:hint="eastAsia"/>
          <w:sz w:val="24"/>
        </w:rPr>
        <w:t>周知していますので</w:t>
      </w:r>
      <w:r w:rsidR="00090CED">
        <w:rPr>
          <w:rFonts w:ascii="HGSｺﾞｼｯｸM" w:eastAsia="HGSｺﾞｼｯｸM" w:hint="eastAsia"/>
          <w:sz w:val="24"/>
        </w:rPr>
        <w:t>、</w:t>
      </w:r>
      <w:r>
        <w:rPr>
          <w:rFonts w:ascii="HGSｺﾞｼｯｸM" w:eastAsia="HGSｺﾞｼｯｸM" w:hint="eastAsia"/>
          <w:sz w:val="24"/>
        </w:rPr>
        <w:t>ご承知おきください。</w:t>
      </w:r>
    </w:p>
    <w:p w14:paraId="65DE80C4" w14:textId="77777777" w:rsidR="00D46125" w:rsidRPr="00090CED" w:rsidRDefault="00D46125">
      <w:pPr>
        <w:rPr>
          <w:rFonts w:ascii="HGSｺﾞｼｯｸM" w:eastAsia="HGSｺﾞｼｯｸM"/>
          <w:sz w:val="24"/>
        </w:rPr>
      </w:pPr>
    </w:p>
    <w:p w14:paraId="27437B7D" w14:textId="480B2B48" w:rsidR="002A084E" w:rsidRDefault="002A084E" w:rsidP="002A084E">
      <w:pPr>
        <w:ind w:left="1416" w:hangingChars="590" w:hanging="1416"/>
        <w:rPr>
          <w:rFonts w:ascii="HGSｺﾞｼｯｸM" w:eastAsia="HGSｺﾞｼｯｸM"/>
          <w:sz w:val="24"/>
        </w:rPr>
      </w:pPr>
      <w:r>
        <w:rPr>
          <w:rFonts w:ascii="HGSｺﾞｼｯｸM" w:eastAsia="HGSｺﾞｼｯｸM" w:hint="eastAsia"/>
          <w:sz w:val="24"/>
        </w:rPr>
        <w:t xml:space="preserve">　実施内容：家庭用もえるごみ　45L　の指定ごみ袋の代用として、市販のごみ袋　45L（透明・半透明のみ）を可能とします。</w:t>
      </w:r>
    </w:p>
    <w:p w14:paraId="2339A748" w14:textId="1B0A1CDA" w:rsidR="002A084E" w:rsidRDefault="002A084E" w:rsidP="002A084E">
      <w:pPr>
        <w:ind w:left="1416" w:hangingChars="590" w:hanging="1416"/>
        <w:rPr>
          <w:rFonts w:ascii="HGSｺﾞｼｯｸM" w:eastAsia="HGSｺﾞｼｯｸM"/>
          <w:sz w:val="24"/>
        </w:rPr>
      </w:pPr>
      <w:r>
        <w:rPr>
          <w:rFonts w:ascii="HGSｺﾞｼｯｸM" w:eastAsia="HGSｺﾞｼｯｸM"/>
          <w:sz w:val="24"/>
        </w:rPr>
        <w:tab/>
      </w:r>
      <w:r>
        <w:rPr>
          <w:rFonts w:ascii="HGSｺﾞｼｯｸM" w:eastAsia="HGSｺﾞｼｯｸM" w:hint="eastAsia"/>
          <w:sz w:val="24"/>
        </w:rPr>
        <w:t>ごみ袋に「</w:t>
      </w:r>
      <w:r w:rsidR="004B78DC">
        <w:rPr>
          <w:rFonts w:ascii="HGSｺﾞｼｯｸM" w:eastAsia="HGSｺﾞｼｯｸM" w:hint="eastAsia"/>
          <w:sz w:val="24"/>
        </w:rPr>
        <w:t>もえる</w:t>
      </w:r>
      <w:r>
        <w:rPr>
          <w:rFonts w:ascii="HGSｺﾞｼｯｸM" w:eastAsia="HGSｺﾞｼｯｸM" w:hint="eastAsia"/>
          <w:sz w:val="24"/>
        </w:rPr>
        <w:t>ごみ」「氏名」を必ず表示してください。</w:t>
      </w:r>
    </w:p>
    <w:p w14:paraId="572EEB56" w14:textId="77777777" w:rsidR="002A084E" w:rsidRDefault="002A084E" w:rsidP="002A084E">
      <w:pPr>
        <w:ind w:left="1416" w:hangingChars="590" w:hanging="1416"/>
        <w:rPr>
          <w:rFonts w:ascii="HGSｺﾞｼｯｸM" w:eastAsia="HGSｺﾞｼｯｸM"/>
          <w:sz w:val="24"/>
        </w:rPr>
      </w:pPr>
    </w:p>
    <w:p w14:paraId="26D71F5F" w14:textId="7B291DFD" w:rsidR="00454B3F" w:rsidRPr="00723C6A" w:rsidRDefault="00454B3F">
      <w:pPr>
        <w:rPr>
          <w:rFonts w:ascii="HGSｺﾞｼｯｸM" w:eastAsia="HGSｺﾞｼｯｸM"/>
          <w:b/>
          <w:bCs/>
          <w:sz w:val="24"/>
        </w:rPr>
      </w:pPr>
      <w:r>
        <w:rPr>
          <w:rFonts w:ascii="HGSｺﾞｼｯｸM" w:eastAsia="HGSｺﾞｼｯｸM" w:hint="eastAsia"/>
          <w:sz w:val="24"/>
        </w:rPr>
        <w:t xml:space="preserve">　</w:t>
      </w:r>
      <w:r w:rsidRPr="00723C6A">
        <w:rPr>
          <w:rFonts w:ascii="HGSｺﾞｼｯｸM" w:eastAsia="HGSｺﾞｼｯｸM" w:hint="eastAsia"/>
          <w:b/>
          <w:bCs/>
          <w:sz w:val="24"/>
        </w:rPr>
        <w:t>実施期間：7月1日</w:t>
      </w:r>
      <w:r w:rsidR="002A084E" w:rsidRPr="00723C6A">
        <w:rPr>
          <w:rFonts w:ascii="HGSｺﾞｼｯｸM" w:eastAsia="HGSｺﾞｼｯｸM" w:hint="eastAsia"/>
          <w:b/>
          <w:bCs/>
          <w:sz w:val="24"/>
        </w:rPr>
        <w:t>～8月31日まで</w:t>
      </w:r>
    </w:p>
    <w:p w14:paraId="31C1A3D2" w14:textId="73201D1A" w:rsidR="002A084E" w:rsidRPr="00723C6A" w:rsidRDefault="002A084E">
      <w:pPr>
        <w:rPr>
          <w:rFonts w:ascii="HGSｺﾞｼｯｸM" w:eastAsia="HGSｺﾞｼｯｸM"/>
          <w:b/>
          <w:bCs/>
          <w:sz w:val="24"/>
          <w:u w:val="wave"/>
        </w:rPr>
      </w:pPr>
      <w:r>
        <w:rPr>
          <w:rFonts w:ascii="HGSｺﾞｼｯｸM" w:eastAsia="HGSｺﾞｼｯｸM" w:hint="eastAsia"/>
          <w:sz w:val="24"/>
        </w:rPr>
        <w:t xml:space="preserve">　</w:t>
      </w:r>
      <w:r w:rsidRPr="00723C6A">
        <w:rPr>
          <w:rFonts w:ascii="HGSｺﾞｼｯｸM" w:eastAsia="HGSｺﾞｼｯｸM" w:hint="eastAsia"/>
          <w:b/>
          <w:bCs/>
          <w:sz w:val="24"/>
          <w:u w:val="wave"/>
        </w:rPr>
        <w:t>※期間以外は市販ごみ袋による回収を行いませんのでご注意ください。</w:t>
      </w:r>
    </w:p>
    <w:p w14:paraId="438FE0BF" w14:textId="77777777" w:rsidR="00D72A18" w:rsidRPr="00454B3F" w:rsidRDefault="00D72A18">
      <w:pPr>
        <w:rPr>
          <w:rFonts w:ascii="HGSｺﾞｼｯｸM" w:eastAsia="HGSｺﾞｼｯｸM"/>
          <w:sz w:val="24"/>
        </w:rPr>
      </w:pPr>
    </w:p>
    <w:p w14:paraId="4BE1B2F5" w14:textId="19F21236" w:rsidR="00F67DD4" w:rsidRDefault="00F67DD4" w:rsidP="00F67DD4">
      <w:pPr>
        <w:rPr>
          <w:rFonts w:ascii="HGSｺﾞｼｯｸM" w:eastAsia="HGSｺﾞｼｯｸM"/>
          <w:sz w:val="24"/>
        </w:rPr>
      </w:pPr>
    </w:p>
    <w:p w14:paraId="2F2BA4F3" w14:textId="3899B3B7" w:rsidR="002A084E" w:rsidRDefault="002A084E" w:rsidP="002A084E">
      <w:pPr>
        <w:jc w:val="right"/>
        <w:rPr>
          <w:rFonts w:ascii="HGSｺﾞｼｯｸM" w:eastAsia="HGSｺﾞｼｯｸM"/>
          <w:sz w:val="24"/>
        </w:rPr>
      </w:pPr>
      <w:r>
        <w:rPr>
          <w:rFonts w:ascii="HGSｺﾞｼｯｸM" w:eastAsia="HGSｺﾞｼｯｸM" w:hint="eastAsia"/>
          <w:sz w:val="24"/>
        </w:rPr>
        <w:t>山北町役場　環境課</w:t>
      </w:r>
    </w:p>
    <w:p w14:paraId="670E0399" w14:textId="65A617D3" w:rsidR="002A084E" w:rsidRPr="00E752BE" w:rsidRDefault="00090CED" w:rsidP="00090CED">
      <w:pPr>
        <w:ind w:firstLineChars="2700" w:firstLine="6480"/>
        <w:rPr>
          <w:rFonts w:ascii="HGSｺﾞｼｯｸM" w:eastAsia="HGSｺﾞｼｯｸM"/>
          <w:sz w:val="24"/>
        </w:rPr>
      </w:pPr>
      <w:r>
        <w:rPr>
          <w:rFonts w:ascii="HGSｺﾞｼｯｸM" w:eastAsia="HGSｺﾞｼｯｸM" w:hint="eastAsia"/>
          <w:sz w:val="24"/>
        </w:rPr>
        <w:t>７５－３６５６</w:t>
      </w:r>
    </w:p>
    <w:sectPr w:rsidR="002A084E" w:rsidRPr="00E752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D4C3" w14:textId="77777777" w:rsidR="00216B4F" w:rsidRDefault="00216B4F" w:rsidP="00216B4F">
      <w:r>
        <w:separator/>
      </w:r>
    </w:p>
  </w:endnote>
  <w:endnote w:type="continuationSeparator" w:id="0">
    <w:p w14:paraId="30DD3B4E" w14:textId="77777777" w:rsidR="00216B4F" w:rsidRDefault="00216B4F" w:rsidP="0021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D1DA" w14:textId="77777777" w:rsidR="00216B4F" w:rsidRDefault="00216B4F" w:rsidP="00216B4F">
      <w:r>
        <w:separator/>
      </w:r>
    </w:p>
  </w:footnote>
  <w:footnote w:type="continuationSeparator" w:id="0">
    <w:p w14:paraId="14415B9B" w14:textId="77777777" w:rsidR="00216B4F" w:rsidRDefault="00216B4F" w:rsidP="00216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BE"/>
    <w:rsid w:val="00090CED"/>
    <w:rsid w:val="000B1B91"/>
    <w:rsid w:val="0012264F"/>
    <w:rsid w:val="001F4F5F"/>
    <w:rsid w:val="00216B4F"/>
    <w:rsid w:val="002A084E"/>
    <w:rsid w:val="003730B6"/>
    <w:rsid w:val="00454B3F"/>
    <w:rsid w:val="0048552B"/>
    <w:rsid w:val="004B78DC"/>
    <w:rsid w:val="00566C37"/>
    <w:rsid w:val="00593C57"/>
    <w:rsid w:val="005B00D4"/>
    <w:rsid w:val="006224D9"/>
    <w:rsid w:val="00723C6A"/>
    <w:rsid w:val="00760C99"/>
    <w:rsid w:val="007759A0"/>
    <w:rsid w:val="0078140C"/>
    <w:rsid w:val="00936F19"/>
    <w:rsid w:val="00964ABE"/>
    <w:rsid w:val="00A627AA"/>
    <w:rsid w:val="00A83846"/>
    <w:rsid w:val="00B138D3"/>
    <w:rsid w:val="00D107CC"/>
    <w:rsid w:val="00D46125"/>
    <w:rsid w:val="00D46FC1"/>
    <w:rsid w:val="00D72A18"/>
    <w:rsid w:val="00E04E66"/>
    <w:rsid w:val="00E342C4"/>
    <w:rsid w:val="00E752BE"/>
    <w:rsid w:val="00F67DD4"/>
    <w:rsid w:val="00F949F3"/>
    <w:rsid w:val="00F964EB"/>
    <w:rsid w:val="00FC7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6C68E"/>
  <w15:chartTrackingRefBased/>
  <w15:docId w15:val="{6BCC19D6-18A0-466A-9817-51468243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2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5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2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2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5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2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2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2BE"/>
    <w:pPr>
      <w:spacing w:before="160" w:after="160"/>
      <w:jc w:val="center"/>
    </w:pPr>
    <w:rPr>
      <w:i/>
      <w:iCs/>
      <w:color w:val="404040" w:themeColor="text1" w:themeTint="BF"/>
    </w:rPr>
  </w:style>
  <w:style w:type="character" w:customStyle="1" w:styleId="a8">
    <w:name w:val="引用文 (文字)"/>
    <w:basedOn w:val="a0"/>
    <w:link w:val="a7"/>
    <w:uiPriority w:val="29"/>
    <w:rsid w:val="00E752BE"/>
    <w:rPr>
      <w:i/>
      <w:iCs/>
      <w:color w:val="404040" w:themeColor="text1" w:themeTint="BF"/>
    </w:rPr>
  </w:style>
  <w:style w:type="paragraph" w:styleId="a9">
    <w:name w:val="List Paragraph"/>
    <w:basedOn w:val="a"/>
    <w:uiPriority w:val="34"/>
    <w:qFormat/>
    <w:rsid w:val="00E752BE"/>
    <w:pPr>
      <w:ind w:left="720"/>
      <w:contextualSpacing/>
    </w:pPr>
  </w:style>
  <w:style w:type="character" w:styleId="21">
    <w:name w:val="Intense Emphasis"/>
    <w:basedOn w:val="a0"/>
    <w:uiPriority w:val="21"/>
    <w:qFormat/>
    <w:rsid w:val="00E752BE"/>
    <w:rPr>
      <w:i/>
      <w:iCs/>
      <w:color w:val="2F5496" w:themeColor="accent1" w:themeShade="BF"/>
    </w:rPr>
  </w:style>
  <w:style w:type="paragraph" w:styleId="22">
    <w:name w:val="Intense Quote"/>
    <w:basedOn w:val="a"/>
    <w:next w:val="a"/>
    <w:link w:val="23"/>
    <w:uiPriority w:val="30"/>
    <w:qFormat/>
    <w:rsid w:val="00E75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752BE"/>
    <w:rPr>
      <w:i/>
      <w:iCs/>
      <w:color w:val="2F5496" w:themeColor="accent1" w:themeShade="BF"/>
    </w:rPr>
  </w:style>
  <w:style w:type="character" w:styleId="24">
    <w:name w:val="Intense Reference"/>
    <w:basedOn w:val="a0"/>
    <w:uiPriority w:val="32"/>
    <w:qFormat/>
    <w:rsid w:val="00E752BE"/>
    <w:rPr>
      <w:b/>
      <w:bCs/>
      <w:smallCaps/>
      <w:color w:val="2F5496" w:themeColor="accent1" w:themeShade="BF"/>
      <w:spacing w:val="5"/>
    </w:rPr>
  </w:style>
  <w:style w:type="paragraph" w:styleId="aa">
    <w:name w:val="Date"/>
    <w:basedOn w:val="a"/>
    <w:next w:val="a"/>
    <w:link w:val="ab"/>
    <w:uiPriority w:val="99"/>
    <w:semiHidden/>
    <w:unhideWhenUsed/>
    <w:rsid w:val="00F964EB"/>
  </w:style>
  <w:style w:type="character" w:customStyle="1" w:styleId="ab">
    <w:name w:val="日付 (文字)"/>
    <w:basedOn w:val="a0"/>
    <w:link w:val="aa"/>
    <w:uiPriority w:val="99"/>
    <w:semiHidden/>
    <w:rsid w:val="00F964EB"/>
  </w:style>
  <w:style w:type="paragraph" w:styleId="ac">
    <w:name w:val="header"/>
    <w:basedOn w:val="a"/>
    <w:link w:val="ad"/>
    <w:uiPriority w:val="99"/>
    <w:unhideWhenUsed/>
    <w:rsid w:val="00216B4F"/>
    <w:pPr>
      <w:tabs>
        <w:tab w:val="center" w:pos="4252"/>
        <w:tab w:val="right" w:pos="8504"/>
      </w:tabs>
      <w:snapToGrid w:val="0"/>
    </w:pPr>
  </w:style>
  <w:style w:type="character" w:customStyle="1" w:styleId="ad">
    <w:name w:val="ヘッダー (文字)"/>
    <w:basedOn w:val="a0"/>
    <w:link w:val="ac"/>
    <w:uiPriority w:val="99"/>
    <w:rsid w:val="00216B4F"/>
  </w:style>
  <w:style w:type="paragraph" w:styleId="ae">
    <w:name w:val="footer"/>
    <w:basedOn w:val="a"/>
    <w:link w:val="af"/>
    <w:uiPriority w:val="99"/>
    <w:unhideWhenUsed/>
    <w:rsid w:val="00216B4F"/>
    <w:pPr>
      <w:tabs>
        <w:tab w:val="center" w:pos="4252"/>
        <w:tab w:val="right" w:pos="8504"/>
      </w:tabs>
      <w:snapToGrid w:val="0"/>
    </w:pPr>
  </w:style>
  <w:style w:type="character" w:customStyle="1" w:styleId="af">
    <w:name w:val="フッター (文字)"/>
    <w:basedOn w:val="a0"/>
    <w:link w:val="ae"/>
    <w:uiPriority w:val="99"/>
    <w:rsid w:val="00216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琢磨</dc:creator>
  <cp:keywords/>
  <dc:description/>
  <cp:lastModifiedBy>浜崎 怜也</cp:lastModifiedBy>
  <cp:revision>14</cp:revision>
  <cp:lastPrinted>2026-06-24T07:29:00Z</cp:lastPrinted>
  <dcterms:created xsi:type="dcterms:W3CDTF">2026-05-27T03:21:00Z</dcterms:created>
  <dcterms:modified xsi:type="dcterms:W3CDTF">2026-06-24T07:29:00Z</dcterms:modified>
</cp:coreProperties>
</file>