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3A8A3" w14:textId="77777777" w:rsidR="002C7066" w:rsidRPr="001C2282" w:rsidRDefault="000277A3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</w:t>
      </w:r>
      <w:r w:rsidR="002E5CDA">
        <w:rPr>
          <w:rFonts w:ascii="ＭＳ 明朝" w:hAnsi="ＭＳ 明朝" w:hint="eastAsia"/>
          <w:sz w:val="21"/>
          <w:szCs w:val="21"/>
        </w:rPr>
        <w:t>３</w:t>
      </w:r>
      <w:r w:rsidR="002C7066" w:rsidRPr="001C2282">
        <w:rPr>
          <w:rFonts w:ascii="ＭＳ 明朝" w:hAnsi="ＭＳ 明朝" w:hint="eastAsia"/>
          <w:sz w:val="21"/>
          <w:szCs w:val="21"/>
        </w:rPr>
        <w:t>号</w:t>
      </w:r>
    </w:p>
    <w:p w14:paraId="5D294F21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14CD7DA2" w14:textId="2AB63304" w:rsidR="002C7066" w:rsidRPr="001C2282" w:rsidRDefault="002E5CDA" w:rsidP="002C7066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319CB">
        <w:rPr>
          <w:rFonts w:ascii="ＭＳ 明朝" w:hAnsi="ＭＳ 明朝" w:hint="eastAsia"/>
          <w:sz w:val="21"/>
          <w:szCs w:val="21"/>
        </w:rPr>
        <w:t>５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2C7066">
        <w:rPr>
          <w:rFonts w:ascii="ＭＳ 明朝" w:hAnsi="ＭＳ 明朝" w:hint="eastAsia"/>
          <w:sz w:val="21"/>
          <w:szCs w:val="21"/>
        </w:rPr>
        <w:t xml:space="preserve">　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2A595EC2" w14:textId="77777777" w:rsidR="002C7066" w:rsidRPr="001C2282" w:rsidRDefault="002C7066" w:rsidP="002C7066">
      <w:pPr>
        <w:jc w:val="right"/>
        <w:rPr>
          <w:rFonts w:ascii="ＭＳ 明朝" w:hAnsi="ＭＳ 明朝"/>
          <w:sz w:val="21"/>
          <w:szCs w:val="21"/>
        </w:rPr>
      </w:pPr>
    </w:p>
    <w:p w14:paraId="41950714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2E5CDA">
        <w:rPr>
          <w:rFonts w:ascii="ＭＳ 明朝" w:hAnsi="ＭＳ 明朝" w:hint="eastAsia"/>
          <w:sz w:val="21"/>
          <w:szCs w:val="21"/>
        </w:rPr>
        <w:t>山北町長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0D3D5280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0492AFE0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0A71E0C5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4DC8A87A" w14:textId="77777777" w:rsidR="002C7066" w:rsidRDefault="002E5CDA" w:rsidP="00403E3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25F43207" w14:textId="77777777" w:rsidR="00403E33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24300AFD" w14:textId="77777777" w:rsidR="00403E33" w:rsidRPr="001C2282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2225A95" w14:textId="77777777" w:rsidR="002C7066" w:rsidRPr="001C2282" w:rsidRDefault="002C7066" w:rsidP="002C7066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見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積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書</w:t>
      </w:r>
    </w:p>
    <w:p w14:paraId="5AF9FBB1" w14:textId="77777777" w:rsidR="002C7066" w:rsidRPr="002E5CDA" w:rsidRDefault="002C7066" w:rsidP="002C7066">
      <w:pPr>
        <w:rPr>
          <w:rFonts w:ascii="ＭＳ 明朝" w:hAnsi="ＭＳ 明朝"/>
          <w:sz w:val="21"/>
          <w:szCs w:val="21"/>
        </w:rPr>
      </w:pPr>
    </w:p>
    <w:p w14:paraId="43398EEA" w14:textId="0D65B20F" w:rsidR="002C7066" w:rsidRPr="001C2282" w:rsidRDefault="00A51D19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令和５年度</w:t>
      </w:r>
      <w:r w:rsidR="00DC1158" w:rsidRPr="00DC1158">
        <w:rPr>
          <w:rFonts w:ascii="ＭＳ 明朝" w:hAnsi="ＭＳ 明朝" w:hint="eastAsia"/>
          <w:sz w:val="21"/>
          <w:szCs w:val="21"/>
        </w:rPr>
        <w:t>国指定重要無形民俗文化財山北のお峰入り記録映像撮影等</w:t>
      </w:r>
      <w:r w:rsidR="001319CB" w:rsidRPr="001319CB">
        <w:rPr>
          <w:rFonts w:ascii="ＭＳ 明朝" w:hAnsi="ＭＳ 明朝" w:hint="eastAsia"/>
          <w:sz w:val="21"/>
          <w:szCs w:val="21"/>
        </w:rPr>
        <w:t>業務委託</w:t>
      </w:r>
      <w:r w:rsidR="002C7066">
        <w:rPr>
          <w:rFonts w:ascii="ＭＳ 明朝" w:hAnsi="ＭＳ 明朝" w:hint="eastAsia"/>
          <w:sz w:val="21"/>
          <w:szCs w:val="21"/>
        </w:rPr>
        <w:t>について、下記のとおり見積金額を提示します。</w:t>
      </w:r>
    </w:p>
    <w:p w14:paraId="122C8A24" w14:textId="77777777" w:rsidR="002C7066" w:rsidRPr="001C2282" w:rsidRDefault="002C7066" w:rsidP="002C7066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51BC4677" w14:textId="77777777" w:rsidR="002C7066" w:rsidRPr="001C2282" w:rsidRDefault="002C7066" w:rsidP="002C7066">
      <w:pPr>
        <w:pStyle w:val="af8"/>
      </w:pPr>
      <w:r w:rsidRPr="001C2282">
        <w:rPr>
          <w:rFonts w:hint="eastAsia"/>
        </w:rPr>
        <w:t>記</w:t>
      </w:r>
    </w:p>
    <w:p w14:paraId="3EE836B2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6D8720FB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1D350260" w14:textId="43E72F82" w:rsidR="002C7066" w:rsidRDefault="002C7066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1319CB">
        <w:rPr>
          <w:rFonts w:ascii="ＭＳ 明朝" w:hAnsi="ＭＳ 明朝" w:hint="eastAsia"/>
          <w:sz w:val="21"/>
          <w:szCs w:val="21"/>
        </w:rPr>
        <w:t>令和５年度</w:t>
      </w:r>
      <w:r w:rsidR="00DC1158" w:rsidRPr="00DC1158">
        <w:rPr>
          <w:rFonts w:ascii="ＭＳ 明朝" w:hAnsi="ＭＳ 明朝" w:hint="eastAsia"/>
          <w:sz w:val="21"/>
          <w:szCs w:val="21"/>
        </w:rPr>
        <w:t>国指定重要無形民俗文化財山北のお峰入り記録映像撮影等</w:t>
      </w:r>
      <w:r w:rsidR="001319CB" w:rsidRPr="001319CB">
        <w:rPr>
          <w:rFonts w:ascii="ＭＳ 明朝" w:hAnsi="ＭＳ 明朝" w:hint="eastAsia"/>
          <w:sz w:val="21"/>
          <w:szCs w:val="21"/>
        </w:rPr>
        <w:t>業務委託</w:t>
      </w:r>
    </w:p>
    <w:p w14:paraId="177FD4A2" w14:textId="77777777" w:rsidR="001319CB" w:rsidRPr="001319CB" w:rsidRDefault="001319CB" w:rsidP="002C7066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15A8E08A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提示金額</w:t>
      </w:r>
    </w:p>
    <w:p w14:paraId="0ABAC270" w14:textId="77777777" w:rsidR="002C7066" w:rsidRPr="00BE5335" w:rsidRDefault="002C7066" w:rsidP="002C7066">
      <w:pPr>
        <w:spacing w:line="240" w:lineRule="exact"/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3"/>
        <w:gridCol w:w="742"/>
        <w:gridCol w:w="743"/>
        <w:gridCol w:w="742"/>
        <w:gridCol w:w="743"/>
        <w:gridCol w:w="742"/>
        <w:gridCol w:w="743"/>
      </w:tblGrid>
      <w:tr w:rsidR="002C7066" w:rsidRPr="00BE5335" w14:paraId="3F4AA49A" w14:textId="77777777" w:rsidTr="00413496"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DEC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napToGrid w:val="0"/>
                <w:szCs w:val="21"/>
              </w:rPr>
              <w:t>拾億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927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億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F055E0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千万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41D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百万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CA28C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1FF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万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5502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19A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百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74605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F812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円</w:t>
            </w:r>
          </w:p>
        </w:tc>
      </w:tr>
      <w:tr w:rsidR="002C7066" w:rsidRPr="00BE5335" w14:paraId="60A56815" w14:textId="77777777" w:rsidTr="00413496">
        <w:trPr>
          <w:trHeight w:val="9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E86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7B4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62A1A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F1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10778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FF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961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62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C8385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82E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4496D2A2" w14:textId="77777777" w:rsidR="002C7066" w:rsidRPr="002C7066" w:rsidRDefault="002C7066" w:rsidP="002C7066">
      <w:pPr>
        <w:ind w:firstLineChars="1800" w:firstLine="3960"/>
        <w:rPr>
          <w:sz w:val="22"/>
        </w:rPr>
      </w:pPr>
      <w:r w:rsidRPr="002C7066">
        <w:rPr>
          <w:rFonts w:hint="eastAsia"/>
          <w:sz w:val="22"/>
        </w:rPr>
        <w:t>（上記金額は、消費税相当額を含まない。）</w:t>
      </w:r>
    </w:p>
    <w:p w14:paraId="691B64FE" w14:textId="77777777" w:rsidR="002C7066" w:rsidRPr="00501653" w:rsidRDefault="00501653" w:rsidP="002C7066">
      <w:pPr>
        <w:spacing w:line="276" w:lineRule="auto"/>
        <w:rPr>
          <w:rFonts w:ascii="ＭＳ 明朝" w:hAnsi="ＭＳ 明朝"/>
          <w:sz w:val="18"/>
          <w:szCs w:val="21"/>
        </w:rPr>
      </w:pPr>
      <w:r w:rsidRPr="00501653">
        <w:rPr>
          <w:rFonts w:hint="eastAsia"/>
          <w:sz w:val="21"/>
        </w:rPr>
        <w:t>３　内訳</w:t>
      </w:r>
    </w:p>
    <w:p w14:paraId="5AFE63CD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6C478F27" w14:textId="77777777" w:rsidR="002C7066" w:rsidRPr="001C2282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104BC9A6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4683B028" w14:textId="77777777" w:rsidR="002C7066" w:rsidRDefault="002C7066" w:rsidP="002C706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4509D9FA" w14:textId="77777777" w:rsidR="002C7066" w:rsidRPr="002C7066" w:rsidRDefault="002C70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2C7066" w:rsidRPr="002C7066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1A41E" w14:textId="77777777" w:rsidR="004B69D0" w:rsidRDefault="004B69D0" w:rsidP="00CA2CD5">
      <w:r>
        <w:separator/>
      </w:r>
    </w:p>
  </w:endnote>
  <w:endnote w:type="continuationSeparator" w:id="0">
    <w:p w14:paraId="33037EE9" w14:textId="77777777" w:rsidR="004B69D0" w:rsidRDefault="004B69D0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F586" w14:textId="77777777"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14:paraId="652FE10E" w14:textId="77777777"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C37CB" w14:textId="77777777" w:rsidR="004B69D0" w:rsidRDefault="004B69D0" w:rsidP="00CA2CD5">
      <w:r>
        <w:separator/>
      </w:r>
    </w:p>
  </w:footnote>
  <w:footnote w:type="continuationSeparator" w:id="0">
    <w:p w14:paraId="7542FD1A" w14:textId="77777777" w:rsidR="004B69D0" w:rsidRDefault="004B69D0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17E41"/>
    <w:rsid w:val="000277A3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19CB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E5CDA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03E33"/>
    <w:rsid w:val="00413496"/>
    <w:rsid w:val="004347E4"/>
    <w:rsid w:val="004500D6"/>
    <w:rsid w:val="004A212A"/>
    <w:rsid w:val="004B69D0"/>
    <w:rsid w:val="004B78CA"/>
    <w:rsid w:val="004D2B59"/>
    <w:rsid w:val="004F00B5"/>
    <w:rsid w:val="004F671E"/>
    <w:rsid w:val="004F7CF9"/>
    <w:rsid w:val="00501653"/>
    <w:rsid w:val="00510685"/>
    <w:rsid w:val="0053329A"/>
    <w:rsid w:val="005533F5"/>
    <w:rsid w:val="00562E70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66066"/>
    <w:rsid w:val="006848F6"/>
    <w:rsid w:val="00684A16"/>
    <w:rsid w:val="006900A3"/>
    <w:rsid w:val="00692535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65422"/>
    <w:rsid w:val="00772564"/>
    <w:rsid w:val="007815F6"/>
    <w:rsid w:val="0079469A"/>
    <w:rsid w:val="007E5272"/>
    <w:rsid w:val="007E7FC8"/>
    <w:rsid w:val="007F0559"/>
    <w:rsid w:val="007F1208"/>
    <w:rsid w:val="00812A1F"/>
    <w:rsid w:val="00820321"/>
    <w:rsid w:val="00820A6B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1D19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34C9B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D74AB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1158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B2FF11"/>
  <w15:chartTrackingRefBased/>
  <w15:docId w15:val="{3C15FC8B-30E9-4C7A-8FCC-4F6B0D1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DA0A-D5EA-472E-94CF-46A3E29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参考様式17　見積提示金額調書</vt:lpstr>
      <vt:lpstr> 大阪府随意契約ガイドライン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参考様式17　見積提示金額調書</dc:title>
  <dc:subject/>
  <dc:creator>H22041</dc:creator>
  <cp:keywords/>
  <dc:description/>
  <cp:lastModifiedBy>磯田　光隆</cp:lastModifiedBy>
  <cp:revision>7</cp:revision>
  <cp:lastPrinted>2023-05-17T03:42:00Z</cp:lastPrinted>
  <dcterms:created xsi:type="dcterms:W3CDTF">2022-07-13T11:38:00Z</dcterms:created>
  <dcterms:modified xsi:type="dcterms:W3CDTF">2023-05-18T04:26:00Z</dcterms:modified>
</cp:coreProperties>
</file>