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22F" w:rsidRDefault="00BC022F"/>
    <w:p w:rsidR="00167E5A" w:rsidRDefault="00BC022F">
      <w:r>
        <w:rPr>
          <w:rFonts w:hint="eastAsia"/>
        </w:rPr>
        <w:t>第３条第２項</w:t>
      </w:r>
      <w:bookmarkStart w:id="0" w:name="_GoBack"/>
      <w:bookmarkEnd w:id="0"/>
    </w:p>
    <w:p w:rsidR="00BC022F" w:rsidRDefault="00BC022F">
      <w:r w:rsidRPr="00BC022F">
        <w:rPr>
          <w:rFonts w:hint="eastAsia"/>
          <w:bdr w:val="single" w:sz="4" w:space="0" w:color="auto"/>
        </w:rPr>
        <w:t>追加前</w:t>
      </w:r>
    </w:p>
    <w:p w:rsidR="00BC022F" w:rsidRDefault="00BC022F">
      <w:pPr>
        <w:rPr>
          <w:rFonts w:ascii="ＭＳ 明朝" w:hAnsi="ＭＳ 明朝" w:cs="ＭＳ 明朝"/>
          <w:color w:val="000000"/>
          <w:kern w:val="0"/>
          <w:szCs w:val="28"/>
        </w:rPr>
      </w:pPr>
      <w:r>
        <w:rPr>
          <w:rFonts w:hint="eastAsia"/>
        </w:rPr>
        <w:t xml:space="preserve">　</w:t>
      </w:r>
      <w:r w:rsidRPr="004C6CCB">
        <w:rPr>
          <w:rFonts w:ascii="ＭＳ 明朝" w:hAnsi="ＭＳ 明朝" w:cs="ＭＳ 明朝" w:hint="eastAsia"/>
          <w:color w:val="000000"/>
          <w:kern w:val="0"/>
          <w:szCs w:val="28"/>
        </w:rPr>
        <w:t>前項の規定は、都市計画法第２０条第１項の規定により告示された地区計画の区域については、適用しない。</w:t>
      </w:r>
    </w:p>
    <w:p w:rsidR="00BC022F" w:rsidRDefault="00BC022F">
      <w:pPr>
        <w:rPr>
          <w:rFonts w:ascii="ＭＳ 明朝" w:hAnsi="ＭＳ 明朝" w:cs="ＭＳ 明朝"/>
          <w:color w:val="000000"/>
          <w:kern w:val="0"/>
          <w:szCs w:val="28"/>
        </w:rPr>
      </w:pPr>
      <w:r w:rsidRPr="00BC022F">
        <w:rPr>
          <w:rFonts w:ascii="ＭＳ 明朝" w:hAnsi="ＭＳ 明朝" w:cs="ＭＳ 明朝" w:hint="eastAsia"/>
          <w:color w:val="000000"/>
          <w:kern w:val="0"/>
          <w:szCs w:val="28"/>
          <w:bdr w:val="single" w:sz="4" w:space="0" w:color="auto"/>
        </w:rPr>
        <w:t>追加後</w:t>
      </w:r>
    </w:p>
    <w:p w:rsidR="00BC022F" w:rsidRDefault="00BC022F">
      <w:pPr>
        <w:rPr>
          <w:rFonts w:hint="eastAsia"/>
        </w:rPr>
      </w:pPr>
      <w:r>
        <w:rPr>
          <w:rFonts w:hint="eastAsia"/>
        </w:rPr>
        <w:t xml:space="preserve">　</w:t>
      </w:r>
      <w:r w:rsidRPr="004C6CCB">
        <w:rPr>
          <w:rFonts w:ascii="ＭＳ 明朝" w:hAnsi="ＭＳ 明朝" w:cs="ＭＳ 明朝" w:hint="eastAsia"/>
          <w:color w:val="000000"/>
          <w:kern w:val="0"/>
          <w:szCs w:val="28"/>
        </w:rPr>
        <w:t>前項の規定は、都市計画法第２０条第１項の規定により告示された地区計画の区域について</w:t>
      </w:r>
      <w:r w:rsidRPr="00FB28F9">
        <w:rPr>
          <w:rFonts w:ascii="ＭＳ 明朝" w:hAnsi="ＭＳ 明朝" w:cs="ＭＳ 明朝" w:hint="eastAsia"/>
          <w:color w:val="FF0000"/>
          <w:kern w:val="0"/>
          <w:szCs w:val="28"/>
        </w:rPr>
        <w:t>別に定めがあるとき</w:t>
      </w:r>
      <w:r w:rsidRPr="004C6CCB">
        <w:rPr>
          <w:rFonts w:ascii="ＭＳ 明朝" w:hAnsi="ＭＳ 明朝" w:cs="ＭＳ 明朝" w:hint="eastAsia"/>
          <w:color w:val="000000"/>
          <w:kern w:val="0"/>
          <w:szCs w:val="28"/>
        </w:rPr>
        <w:t>は、適用しない。</w:t>
      </w:r>
    </w:p>
    <w:sectPr w:rsidR="00BC02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22F"/>
    <w:rsid w:val="00167E5A"/>
    <w:rsid w:val="00BC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A62AA"/>
  <w15:chartTrackingRefBased/>
  <w15:docId w15:val="{4C295AD3-49CB-4BBC-B662-570112BE3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長田　正和</dc:creator>
  <cp:keywords/>
  <dc:description/>
  <cp:lastModifiedBy>長田　正和</cp:lastModifiedBy>
  <cp:revision>1</cp:revision>
  <dcterms:created xsi:type="dcterms:W3CDTF">2022-01-28T02:21:00Z</dcterms:created>
  <dcterms:modified xsi:type="dcterms:W3CDTF">2022-01-28T02:24:00Z</dcterms:modified>
</cp:coreProperties>
</file>